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6FE4" w14:textId="7EB59B04" w:rsidR="0061027D" w:rsidRDefault="0061027D">
      <w:pPr>
        <w:rPr>
          <w:rFonts w:ascii="Avenir Heavy" w:hAnsi="Avenir Heavy"/>
        </w:rPr>
      </w:pPr>
      <w:r>
        <w:rPr>
          <w:rFonts w:ascii="Avenir Heavy" w:hAnsi="Avenir Heavy"/>
          <w:noProof/>
        </w:rPr>
        <mc:AlternateContent>
          <mc:Choice Requires="wps">
            <w:drawing>
              <wp:anchor distT="0" distB="0" distL="114300" distR="114300" simplePos="0" relativeHeight="251659264" behindDoc="0" locked="0" layoutInCell="1" allowOverlap="1" wp14:anchorId="16FD4D50" wp14:editId="710A0537">
                <wp:simplePos x="0" y="0"/>
                <wp:positionH relativeFrom="column">
                  <wp:posOffset>979805</wp:posOffset>
                </wp:positionH>
                <wp:positionV relativeFrom="paragraph">
                  <wp:posOffset>172085</wp:posOffset>
                </wp:positionV>
                <wp:extent cx="2997200" cy="345440"/>
                <wp:effectExtent l="0" t="0" r="25400" b="35560"/>
                <wp:wrapSquare wrapText="bothSides"/>
                <wp:docPr id="1" name="Textfeld 1"/>
                <wp:cNvGraphicFramePr/>
                <a:graphic xmlns:a="http://schemas.openxmlformats.org/drawingml/2006/main">
                  <a:graphicData uri="http://schemas.microsoft.com/office/word/2010/wordprocessingShape">
                    <wps:wsp>
                      <wps:cNvSpPr txBox="1"/>
                      <wps:spPr>
                        <a:xfrm>
                          <a:off x="0" y="0"/>
                          <a:ext cx="2997200" cy="345440"/>
                        </a:xfrm>
                        <a:prstGeom prst="rect">
                          <a:avLst/>
                        </a:prstGeom>
                        <a:noFill/>
                        <a:ln w="1905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E050F" w14:textId="77777777" w:rsidR="00504E2D" w:rsidRDefault="00504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4D50" id="_x0000_t202" coordsize="21600,21600" o:spt="202" path="m,l,21600r21600,l21600,xe">
                <v:stroke joinstyle="miter"/>
                <v:path gradientshapeok="t" o:connecttype="rect"/>
              </v:shapetype>
              <v:shape id="Textfeld 1" o:spid="_x0000_s1026" type="#_x0000_t202" style="position:absolute;margin-left:77.15pt;margin-top:13.55pt;width:23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" filled="f" strokecolor="black [3213]" strokeweight="1.5pt">
                <v:textbox>
                  <w:txbxContent>
                    <w:p w14:paraId="1FEE050F" w14:textId="77777777" w:rsidR="00504E2D" w:rsidRDefault="00504E2D"/>
                  </w:txbxContent>
                </v:textbox>
                <w10:wrap type="square"/>
              </v:shape>
            </w:pict>
          </mc:Fallback>
        </mc:AlternateContent>
      </w:r>
    </w:p>
    <w:p w14:paraId="49D75DBC" w14:textId="78410A68" w:rsidR="0061027D" w:rsidRDefault="0061027D">
      <w:pPr>
        <w:rPr>
          <w:rFonts w:ascii="Avenir Heavy" w:hAnsi="Avenir Heavy"/>
        </w:rPr>
      </w:pPr>
      <w:r>
        <w:rPr>
          <w:rFonts w:ascii="Avenir Heavy" w:hAnsi="Avenir Heavy"/>
        </w:rPr>
        <w:t xml:space="preserve">Die Gruppe </w:t>
      </w:r>
      <w:r w:rsidR="00414454">
        <w:rPr>
          <w:rFonts w:ascii="Avenir Heavy" w:hAnsi="Avenir Heavy"/>
        </w:rPr>
        <w:t xml:space="preserve">    </w:t>
      </w:r>
      <w:r>
        <w:rPr>
          <w:rFonts w:ascii="Avenir Heavy" w:hAnsi="Avenir Heavy"/>
        </w:rPr>
        <w:t>meldet folgende</w:t>
      </w:r>
      <w:r w:rsidR="00414454">
        <w:rPr>
          <w:rFonts w:ascii="Avenir Heavy" w:hAnsi="Avenir Heavy"/>
        </w:rPr>
        <w:t xml:space="preserve"> Mannschaften</w:t>
      </w:r>
      <w:r>
        <w:rPr>
          <w:rFonts w:ascii="Avenir Heavy" w:hAnsi="Avenir Heavy"/>
        </w:rPr>
        <w:t>:</w:t>
      </w:r>
    </w:p>
    <w:p w14:paraId="6F7E2247" w14:textId="77777777" w:rsidR="0061027D" w:rsidRDefault="0061027D">
      <w:pPr>
        <w:rPr>
          <w:rFonts w:ascii="Avenir Heavy" w:hAnsi="Avenir Heavy"/>
        </w:rPr>
      </w:pPr>
    </w:p>
    <w:tbl>
      <w:tblPr>
        <w:tblStyle w:val="Tabellenraster"/>
        <w:tblW w:w="14029" w:type="dxa"/>
        <w:tblLook w:val="04A0" w:firstRow="1" w:lastRow="0" w:firstColumn="1" w:lastColumn="0" w:noHBand="0" w:noVBand="1"/>
      </w:tblPr>
      <w:tblGrid>
        <w:gridCol w:w="1053"/>
        <w:gridCol w:w="2628"/>
        <w:gridCol w:w="1092"/>
        <w:gridCol w:w="938"/>
        <w:gridCol w:w="2233"/>
        <w:gridCol w:w="3533"/>
        <w:gridCol w:w="2552"/>
      </w:tblGrid>
      <w:tr w:rsidR="00A4036D" w14:paraId="75B227AF" w14:textId="680B6689" w:rsidTr="00676E06">
        <w:tc>
          <w:tcPr>
            <w:tcW w:w="1053" w:type="dxa"/>
            <w:vAlign w:val="center"/>
          </w:tcPr>
          <w:p w14:paraId="38E012F7" w14:textId="0D290971" w:rsidR="00A4036D" w:rsidRDefault="00A4036D" w:rsidP="00414454">
            <w:pPr>
              <w:jc w:val="center"/>
              <w:rPr>
                <w:rFonts w:ascii="Avenir Heavy" w:hAnsi="Avenir Heavy"/>
              </w:rPr>
            </w:pPr>
            <w:r>
              <w:rPr>
                <w:rFonts w:ascii="Avenir Heavy" w:hAnsi="Avenir Heavy"/>
              </w:rPr>
              <w:t>Sparte</w:t>
            </w:r>
          </w:p>
        </w:tc>
        <w:tc>
          <w:tcPr>
            <w:tcW w:w="2628" w:type="dxa"/>
            <w:vAlign w:val="center"/>
          </w:tcPr>
          <w:p w14:paraId="792CD344" w14:textId="72B7EA6A" w:rsidR="00A4036D" w:rsidRDefault="00A4036D" w:rsidP="00414454">
            <w:pPr>
              <w:jc w:val="center"/>
              <w:rPr>
                <w:rFonts w:ascii="Avenir Heavy" w:hAnsi="Avenir Heavy"/>
              </w:rPr>
            </w:pPr>
            <w:r>
              <w:rPr>
                <w:rFonts w:ascii="Avenir Heavy" w:hAnsi="Avenir Heavy"/>
              </w:rPr>
              <w:t>Name des Hundes/Rasse</w:t>
            </w:r>
          </w:p>
        </w:tc>
        <w:tc>
          <w:tcPr>
            <w:tcW w:w="1092" w:type="dxa"/>
            <w:vAlign w:val="center"/>
          </w:tcPr>
          <w:p w14:paraId="08C3BE5A" w14:textId="77777777" w:rsidR="00A4036D" w:rsidRDefault="00A4036D" w:rsidP="00414454">
            <w:pPr>
              <w:jc w:val="center"/>
              <w:rPr>
                <w:rFonts w:ascii="Avenir Heavy" w:hAnsi="Avenir Heavy"/>
              </w:rPr>
            </w:pPr>
            <w:r>
              <w:rPr>
                <w:rFonts w:ascii="Avenir Heavy" w:hAnsi="Avenir Heavy"/>
              </w:rPr>
              <w:t>WT</w:t>
            </w:r>
          </w:p>
        </w:tc>
        <w:tc>
          <w:tcPr>
            <w:tcW w:w="938" w:type="dxa"/>
            <w:vAlign w:val="center"/>
          </w:tcPr>
          <w:p w14:paraId="1A6A4D52" w14:textId="77777777" w:rsidR="00A4036D" w:rsidRDefault="00A4036D" w:rsidP="00414454">
            <w:pPr>
              <w:jc w:val="center"/>
              <w:rPr>
                <w:rFonts w:ascii="Avenir Heavy" w:hAnsi="Avenir Heavy"/>
              </w:rPr>
            </w:pPr>
            <w:r>
              <w:rPr>
                <w:rFonts w:ascii="Avenir Heavy" w:hAnsi="Avenir Heavy"/>
              </w:rPr>
              <w:t>IGP</w:t>
            </w:r>
          </w:p>
          <w:p w14:paraId="7BE9BBF5" w14:textId="30B13C7D" w:rsidR="00A4036D" w:rsidRDefault="00A4036D" w:rsidP="00414454">
            <w:pPr>
              <w:jc w:val="center"/>
              <w:rPr>
                <w:rFonts w:ascii="Avenir Heavy" w:hAnsi="Avenir Heavy"/>
              </w:rPr>
            </w:pPr>
            <w:r>
              <w:rPr>
                <w:rFonts w:ascii="Avenir Heavy" w:hAnsi="Avenir Heavy"/>
              </w:rPr>
              <w:t>1/2/3</w:t>
            </w:r>
          </w:p>
        </w:tc>
        <w:tc>
          <w:tcPr>
            <w:tcW w:w="2233" w:type="dxa"/>
          </w:tcPr>
          <w:p w14:paraId="0D2C620F" w14:textId="6094F908" w:rsidR="00A4036D" w:rsidRDefault="00A4036D" w:rsidP="0002078E">
            <w:pPr>
              <w:rPr>
                <w:rFonts w:ascii="Avenir Heavy" w:hAnsi="Avenir Heavy"/>
              </w:rPr>
            </w:pPr>
            <w:r>
              <w:rPr>
                <w:rFonts w:ascii="Avenir Heavy" w:hAnsi="Avenir Heavy"/>
              </w:rPr>
              <w:t>Besitzer,</w:t>
            </w:r>
          </w:p>
          <w:p w14:paraId="12509346" w14:textId="759ABD7B" w:rsidR="00A4036D" w:rsidRDefault="00A4036D" w:rsidP="0002078E">
            <w:pPr>
              <w:rPr>
                <w:rFonts w:ascii="Avenir Heavy" w:hAnsi="Avenir Heavy"/>
              </w:rPr>
            </w:pPr>
            <w:r>
              <w:rPr>
                <w:rFonts w:ascii="Avenir Heavy" w:hAnsi="Avenir Heavy"/>
              </w:rPr>
              <w:t>Mitgliedsnummer</w:t>
            </w:r>
          </w:p>
        </w:tc>
        <w:tc>
          <w:tcPr>
            <w:tcW w:w="3533" w:type="dxa"/>
            <w:vAlign w:val="center"/>
          </w:tcPr>
          <w:p w14:paraId="3B097AA0" w14:textId="75836505" w:rsidR="00A4036D" w:rsidRDefault="00A4036D" w:rsidP="006C717E">
            <w:pPr>
              <w:rPr>
                <w:rFonts w:ascii="Avenir Heavy" w:hAnsi="Avenir Heavy"/>
              </w:rPr>
            </w:pPr>
            <w:r>
              <w:rPr>
                <w:rFonts w:ascii="Avenir Heavy" w:hAnsi="Avenir Heavy"/>
              </w:rPr>
              <w:t>Hundeführer, E-Mail, Telefon, Mitgliedsnummer</w:t>
            </w:r>
          </w:p>
        </w:tc>
        <w:tc>
          <w:tcPr>
            <w:tcW w:w="2552" w:type="dxa"/>
          </w:tcPr>
          <w:p w14:paraId="186993F4" w14:textId="48E735D7" w:rsidR="00A4036D" w:rsidRDefault="00A4036D" w:rsidP="0002078E">
            <w:pPr>
              <w:rPr>
                <w:rFonts w:ascii="Avenir Heavy" w:hAnsi="Avenir Heavy"/>
              </w:rPr>
            </w:pPr>
            <w:r>
              <w:rPr>
                <w:rFonts w:ascii="Avenir Heavy" w:hAnsi="Avenir Heavy"/>
              </w:rPr>
              <w:t>Unterschrift HF</w:t>
            </w:r>
          </w:p>
        </w:tc>
      </w:tr>
      <w:tr w:rsidR="00A4036D" w14:paraId="5F42CFFA" w14:textId="255DA69F" w:rsidTr="00676E06">
        <w:trPr>
          <w:trHeight w:val="737"/>
        </w:trPr>
        <w:tc>
          <w:tcPr>
            <w:tcW w:w="1053" w:type="dxa"/>
            <w:vAlign w:val="center"/>
          </w:tcPr>
          <w:p w14:paraId="67966E94" w14:textId="7B250852" w:rsidR="00A4036D" w:rsidRDefault="00A4036D" w:rsidP="004B6C56">
            <w:pPr>
              <w:spacing w:line="360" w:lineRule="auto"/>
              <w:jc w:val="center"/>
              <w:rPr>
                <w:rFonts w:ascii="Avenir Heavy" w:hAnsi="Avenir Heavy"/>
              </w:rPr>
            </w:pPr>
            <w:r>
              <w:rPr>
                <w:rFonts w:ascii="Avenir Heavy" w:hAnsi="Avenir Heavy"/>
              </w:rPr>
              <w:t>A</w:t>
            </w:r>
          </w:p>
        </w:tc>
        <w:tc>
          <w:tcPr>
            <w:tcW w:w="2628" w:type="dxa"/>
            <w:vAlign w:val="center"/>
          </w:tcPr>
          <w:p w14:paraId="4D2571BA" w14:textId="77777777" w:rsidR="00A4036D" w:rsidRDefault="00A4036D" w:rsidP="00414454">
            <w:pPr>
              <w:jc w:val="center"/>
              <w:rPr>
                <w:rFonts w:ascii="Avenir Heavy" w:hAnsi="Avenir Heavy"/>
              </w:rPr>
            </w:pPr>
          </w:p>
        </w:tc>
        <w:tc>
          <w:tcPr>
            <w:tcW w:w="1092" w:type="dxa"/>
            <w:vAlign w:val="center"/>
          </w:tcPr>
          <w:p w14:paraId="0BE5682A" w14:textId="77777777" w:rsidR="00A4036D" w:rsidRDefault="00A4036D" w:rsidP="00414454">
            <w:pPr>
              <w:jc w:val="center"/>
              <w:rPr>
                <w:rFonts w:ascii="Avenir Heavy" w:hAnsi="Avenir Heavy"/>
              </w:rPr>
            </w:pPr>
          </w:p>
        </w:tc>
        <w:tc>
          <w:tcPr>
            <w:tcW w:w="938" w:type="dxa"/>
            <w:vAlign w:val="center"/>
          </w:tcPr>
          <w:p w14:paraId="0DB5C27A" w14:textId="77777777" w:rsidR="00A4036D" w:rsidRDefault="00A4036D" w:rsidP="00414454">
            <w:pPr>
              <w:jc w:val="center"/>
              <w:rPr>
                <w:rFonts w:ascii="Avenir Heavy" w:hAnsi="Avenir Heavy"/>
              </w:rPr>
            </w:pPr>
          </w:p>
        </w:tc>
        <w:tc>
          <w:tcPr>
            <w:tcW w:w="2233" w:type="dxa"/>
          </w:tcPr>
          <w:p w14:paraId="6D4D1F0C" w14:textId="77777777" w:rsidR="00A4036D" w:rsidRDefault="00A4036D" w:rsidP="00414454">
            <w:pPr>
              <w:jc w:val="center"/>
              <w:rPr>
                <w:rFonts w:ascii="Avenir Heavy" w:hAnsi="Avenir Heavy"/>
              </w:rPr>
            </w:pPr>
          </w:p>
        </w:tc>
        <w:tc>
          <w:tcPr>
            <w:tcW w:w="3533" w:type="dxa"/>
            <w:vAlign w:val="center"/>
          </w:tcPr>
          <w:p w14:paraId="3EC679FE" w14:textId="382E8FBD" w:rsidR="00A4036D" w:rsidRDefault="00A4036D" w:rsidP="00414454">
            <w:pPr>
              <w:jc w:val="center"/>
              <w:rPr>
                <w:rFonts w:ascii="Avenir Heavy" w:hAnsi="Avenir Heavy"/>
              </w:rPr>
            </w:pPr>
          </w:p>
        </w:tc>
        <w:tc>
          <w:tcPr>
            <w:tcW w:w="2552" w:type="dxa"/>
          </w:tcPr>
          <w:p w14:paraId="14CDF755" w14:textId="77777777" w:rsidR="00A4036D" w:rsidRDefault="00A4036D" w:rsidP="00414454">
            <w:pPr>
              <w:jc w:val="center"/>
              <w:rPr>
                <w:rFonts w:ascii="Avenir Heavy" w:hAnsi="Avenir Heavy"/>
              </w:rPr>
            </w:pPr>
          </w:p>
        </w:tc>
      </w:tr>
      <w:tr w:rsidR="00A4036D" w14:paraId="7617BF87" w14:textId="3C963BFD" w:rsidTr="00676E06">
        <w:trPr>
          <w:trHeight w:val="737"/>
        </w:trPr>
        <w:tc>
          <w:tcPr>
            <w:tcW w:w="1053" w:type="dxa"/>
            <w:vAlign w:val="center"/>
          </w:tcPr>
          <w:p w14:paraId="22A3F92D" w14:textId="336930BB" w:rsidR="00A4036D" w:rsidRDefault="00A4036D" w:rsidP="004B6C56">
            <w:pPr>
              <w:spacing w:line="360" w:lineRule="auto"/>
              <w:jc w:val="center"/>
              <w:rPr>
                <w:rFonts w:ascii="Avenir Heavy" w:hAnsi="Avenir Heavy"/>
              </w:rPr>
            </w:pPr>
            <w:r>
              <w:rPr>
                <w:rFonts w:ascii="Avenir Heavy" w:hAnsi="Avenir Heavy"/>
              </w:rPr>
              <w:t>B</w:t>
            </w:r>
          </w:p>
        </w:tc>
        <w:tc>
          <w:tcPr>
            <w:tcW w:w="2628" w:type="dxa"/>
            <w:vAlign w:val="center"/>
          </w:tcPr>
          <w:p w14:paraId="3CE72FD6" w14:textId="77777777" w:rsidR="00A4036D" w:rsidRDefault="00A4036D" w:rsidP="00414454">
            <w:pPr>
              <w:jc w:val="center"/>
              <w:rPr>
                <w:rFonts w:ascii="Avenir Heavy" w:hAnsi="Avenir Heavy"/>
              </w:rPr>
            </w:pPr>
          </w:p>
        </w:tc>
        <w:tc>
          <w:tcPr>
            <w:tcW w:w="1092" w:type="dxa"/>
            <w:vAlign w:val="center"/>
          </w:tcPr>
          <w:p w14:paraId="3653C2E1" w14:textId="77777777" w:rsidR="00A4036D" w:rsidRDefault="00A4036D" w:rsidP="00414454">
            <w:pPr>
              <w:jc w:val="center"/>
              <w:rPr>
                <w:rFonts w:ascii="Avenir Heavy" w:hAnsi="Avenir Heavy"/>
              </w:rPr>
            </w:pPr>
          </w:p>
        </w:tc>
        <w:tc>
          <w:tcPr>
            <w:tcW w:w="938" w:type="dxa"/>
            <w:vAlign w:val="center"/>
          </w:tcPr>
          <w:p w14:paraId="1E213A81" w14:textId="77777777" w:rsidR="00A4036D" w:rsidRDefault="00A4036D" w:rsidP="00414454">
            <w:pPr>
              <w:jc w:val="center"/>
              <w:rPr>
                <w:rFonts w:ascii="Avenir Heavy" w:hAnsi="Avenir Heavy"/>
              </w:rPr>
            </w:pPr>
          </w:p>
        </w:tc>
        <w:tc>
          <w:tcPr>
            <w:tcW w:w="2233" w:type="dxa"/>
          </w:tcPr>
          <w:p w14:paraId="027D4D09" w14:textId="77777777" w:rsidR="00A4036D" w:rsidRDefault="00A4036D" w:rsidP="00414454">
            <w:pPr>
              <w:jc w:val="center"/>
              <w:rPr>
                <w:rFonts w:ascii="Avenir Heavy" w:hAnsi="Avenir Heavy"/>
              </w:rPr>
            </w:pPr>
          </w:p>
        </w:tc>
        <w:tc>
          <w:tcPr>
            <w:tcW w:w="3533" w:type="dxa"/>
            <w:vAlign w:val="center"/>
          </w:tcPr>
          <w:p w14:paraId="2E8D197E" w14:textId="42AD03F3" w:rsidR="00A4036D" w:rsidRDefault="00A4036D" w:rsidP="00414454">
            <w:pPr>
              <w:jc w:val="center"/>
              <w:rPr>
                <w:rFonts w:ascii="Avenir Heavy" w:hAnsi="Avenir Heavy"/>
              </w:rPr>
            </w:pPr>
          </w:p>
        </w:tc>
        <w:tc>
          <w:tcPr>
            <w:tcW w:w="2552" w:type="dxa"/>
          </w:tcPr>
          <w:p w14:paraId="6A883705" w14:textId="77777777" w:rsidR="00A4036D" w:rsidRDefault="00A4036D" w:rsidP="00414454">
            <w:pPr>
              <w:jc w:val="center"/>
              <w:rPr>
                <w:rFonts w:ascii="Avenir Heavy" w:hAnsi="Avenir Heavy"/>
              </w:rPr>
            </w:pPr>
          </w:p>
        </w:tc>
      </w:tr>
      <w:tr w:rsidR="00A4036D" w14:paraId="0C829E11" w14:textId="06B39A0E" w:rsidTr="00676E06">
        <w:trPr>
          <w:trHeight w:val="737"/>
        </w:trPr>
        <w:tc>
          <w:tcPr>
            <w:tcW w:w="1053" w:type="dxa"/>
            <w:vAlign w:val="center"/>
          </w:tcPr>
          <w:p w14:paraId="61B7A338" w14:textId="657F56F7" w:rsidR="00A4036D" w:rsidRDefault="00A4036D" w:rsidP="004B6C56">
            <w:pPr>
              <w:spacing w:line="360" w:lineRule="auto"/>
              <w:jc w:val="center"/>
              <w:rPr>
                <w:rFonts w:ascii="Avenir Heavy" w:hAnsi="Avenir Heavy"/>
              </w:rPr>
            </w:pPr>
            <w:r>
              <w:rPr>
                <w:rFonts w:ascii="Avenir Heavy" w:hAnsi="Avenir Heavy"/>
              </w:rPr>
              <w:t>C</w:t>
            </w:r>
          </w:p>
        </w:tc>
        <w:tc>
          <w:tcPr>
            <w:tcW w:w="2628" w:type="dxa"/>
            <w:vAlign w:val="center"/>
          </w:tcPr>
          <w:p w14:paraId="2E21CD86" w14:textId="77777777" w:rsidR="00A4036D" w:rsidRDefault="00A4036D" w:rsidP="00414454">
            <w:pPr>
              <w:jc w:val="center"/>
              <w:rPr>
                <w:rFonts w:ascii="Avenir Heavy" w:hAnsi="Avenir Heavy"/>
              </w:rPr>
            </w:pPr>
          </w:p>
        </w:tc>
        <w:tc>
          <w:tcPr>
            <w:tcW w:w="1092" w:type="dxa"/>
            <w:vAlign w:val="center"/>
          </w:tcPr>
          <w:p w14:paraId="79FD8319" w14:textId="77777777" w:rsidR="00A4036D" w:rsidRDefault="00A4036D" w:rsidP="00414454">
            <w:pPr>
              <w:jc w:val="center"/>
              <w:rPr>
                <w:rFonts w:ascii="Avenir Heavy" w:hAnsi="Avenir Heavy"/>
              </w:rPr>
            </w:pPr>
          </w:p>
        </w:tc>
        <w:tc>
          <w:tcPr>
            <w:tcW w:w="938" w:type="dxa"/>
            <w:vAlign w:val="center"/>
          </w:tcPr>
          <w:p w14:paraId="180B45B8" w14:textId="77777777" w:rsidR="00A4036D" w:rsidRDefault="00A4036D" w:rsidP="00414454">
            <w:pPr>
              <w:jc w:val="center"/>
              <w:rPr>
                <w:rFonts w:ascii="Avenir Heavy" w:hAnsi="Avenir Heavy"/>
              </w:rPr>
            </w:pPr>
          </w:p>
        </w:tc>
        <w:tc>
          <w:tcPr>
            <w:tcW w:w="2233" w:type="dxa"/>
          </w:tcPr>
          <w:p w14:paraId="6C3279FC" w14:textId="77777777" w:rsidR="00A4036D" w:rsidRDefault="00A4036D" w:rsidP="00414454">
            <w:pPr>
              <w:jc w:val="center"/>
              <w:rPr>
                <w:rFonts w:ascii="Avenir Heavy" w:hAnsi="Avenir Heavy"/>
              </w:rPr>
            </w:pPr>
          </w:p>
        </w:tc>
        <w:tc>
          <w:tcPr>
            <w:tcW w:w="3533" w:type="dxa"/>
            <w:vAlign w:val="center"/>
          </w:tcPr>
          <w:p w14:paraId="23303C36" w14:textId="1C00F7E3" w:rsidR="00A4036D" w:rsidRDefault="00A4036D" w:rsidP="00414454">
            <w:pPr>
              <w:jc w:val="center"/>
              <w:rPr>
                <w:rFonts w:ascii="Avenir Heavy" w:hAnsi="Avenir Heavy"/>
              </w:rPr>
            </w:pPr>
          </w:p>
        </w:tc>
        <w:tc>
          <w:tcPr>
            <w:tcW w:w="2552" w:type="dxa"/>
          </w:tcPr>
          <w:p w14:paraId="3329B965" w14:textId="77777777" w:rsidR="00A4036D" w:rsidRDefault="00A4036D" w:rsidP="00414454">
            <w:pPr>
              <w:jc w:val="center"/>
              <w:rPr>
                <w:rFonts w:ascii="Avenir Heavy" w:hAnsi="Avenir Heavy"/>
              </w:rPr>
            </w:pPr>
          </w:p>
        </w:tc>
      </w:tr>
    </w:tbl>
    <w:p w14:paraId="016190D1" w14:textId="77777777" w:rsidR="0061027D" w:rsidRDefault="0061027D">
      <w:pPr>
        <w:rPr>
          <w:rFonts w:ascii="Avenir Heavy" w:hAnsi="Avenir Heavy"/>
        </w:rPr>
      </w:pPr>
    </w:p>
    <w:tbl>
      <w:tblPr>
        <w:tblStyle w:val="Tabellenraster"/>
        <w:tblW w:w="14029" w:type="dxa"/>
        <w:tblLook w:val="04A0" w:firstRow="1" w:lastRow="0" w:firstColumn="1" w:lastColumn="0" w:noHBand="0" w:noVBand="1"/>
      </w:tblPr>
      <w:tblGrid>
        <w:gridCol w:w="1064"/>
        <w:gridCol w:w="2595"/>
        <w:gridCol w:w="1133"/>
        <w:gridCol w:w="1008"/>
        <w:gridCol w:w="2190"/>
        <w:gridCol w:w="3512"/>
        <w:gridCol w:w="2527"/>
      </w:tblGrid>
      <w:tr w:rsidR="00A4036D" w14:paraId="0F26B515" w14:textId="0AF1BA9B" w:rsidTr="00676E06">
        <w:trPr>
          <w:trHeight w:val="779"/>
        </w:trPr>
        <w:tc>
          <w:tcPr>
            <w:tcW w:w="1063" w:type="dxa"/>
            <w:vAlign w:val="center"/>
          </w:tcPr>
          <w:p w14:paraId="23C35CB3" w14:textId="77777777" w:rsidR="00A4036D" w:rsidRDefault="00A4036D" w:rsidP="00504E2D">
            <w:pPr>
              <w:jc w:val="center"/>
              <w:rPr>
                <w:rFonts w:ascii="Avenir Heavy" w:hAnsi="Avenir Heavy"/>
              </w:rPr>
            </w:pPr>
            <w:r>
              <w:rPr>
                <w:rFonts w:ascii="Avenir Heavy" w:hAnsi="Avenir Heavy"/>
              </w:rPr>
              <w:t>Sparte</w:t>
            </w:r>
          </w:p>
        </w:tc>
        <w:tc>
          <w:tcPr>
            <w:tcW w:w="2599" w:type="dxa"/>
            <w:vAlign w:val="center"/>
          </w:tcPr>
          <w:p w14:paraId="18C7FE1F" w14:textId="65DE5CDE" w:rsidR="00A4036D" w:rsidRDefault="00A4036D" w:rsidP="00504E2D">
            <w:pPr>
              <w:jc w:val="center"/>
              <w:rPr>
                <w:rFonts w:ascii="Avenir Heavy" w:hAnsi="Avenir Heavy"/>
              </w:rPr>
            </w:pPr>
            <w:r>
              <w:rPr>
                <w:rFonts w:ascii="Avenir Heavy" w:hAnsi="Avenir Heavy"/>
              </w:rPr>
              <w:t>Name des Hundes/Rasse</w:t>
            </w:r>
          </w:p>
        </w:tc>
        <w:tc>
          <w:tcPr>
            <w:tcW w:w="1136" w:type="dxa"/>
            <w:vAlign w:val="center"/>
          </w:tcPr>
          <w:p w14:paraId="20BC4E37" w14:textId="77777777" w:rsidR="00A4036D" w:rsidRDefault="00A4036D" w:rsidP="00504E2D">
            <w:pPr>
              <w:jc w:val="center"/>
              <w:rPr>
                <w:rFonts w:ascii="Avenir Heavy" w:hAnsi="Avenir Heavy"/>
              </w:rPr>
            </w:pPr>
            <w:r>
              <w:rPr>
                <w:rFonts w:ascii="Avenir Heavy" w:hAnsi="Avenir Heavy"/>
              </w:rPr>
              <w:t>WT</w:t>
            </w:r>
          </w:p>
        </w:tc>
        <w:tc>
          <w:tcPr>
            <w:tcW w:w="1009" w:type="dxa"/>
            <w:vAlign w:val="center"/>
          </w:tcPr>
          <w:p w14:paraId="73114F8C" w14:textId="30AFCBFE" w:rsidR="00A4036D" w:rsidRDefault="00A4036D" w:rsidP="00504E2D">
            <w:pPr>
              <w:jc w:val="center"/>
              <w:rPr>
                <w:rFonts w:ascii="Avenir Heavy" w:hAnsi="Avenir Heavy"/>
              </w:rPr>
            </w:pPr>
            <w:r>
              <w:rPr>
                <w:rFonts w:ascii="Avenir Heavy" w:hAnsi="Avenir Heavy"/>
              </w:rPr>
              <w:t>IGP 1/2/3</w:t>
            </w:r>
          </w:p>
        </w:tc>
        <w:tc>
          <w:tcPr>
            <w:tcW w:w="2172" w:type="dxa"/>
          </w:tcPr>
          <w:p w14:paraId="267D37AC" w14:textId="7B720774" w:rsidR="00A4036D" w:rsidRDefault="00A4036D" w:rsidP="0002078E">
            <w:pPr>
              <w:rPr>
                <w:rFonts w:ascii="Avenir Heavy" w:hAnsi="Avenir Heavy"/>
              </w:rPr>
            </w:pPr>
            <w:r>
              <w:rPr>
                <w:rFonts w:ascii="Avenir Heavy" w:hAnsi="Avenir Heavy"/>
              </w:rPr>
              <w:t>Besitzer,</w:t>
            </w:r>
          </w:p>
          <w:p w14:paraId="2D51189A" w14:textId="517E7597" w:rsidR="00A4036D" w:rsidRDefault="00A4036D" w:rsidP="0002078E">
            <w:pPr>
              <w:rPr>
                <w:rFonts w:ascii="Avenir Heavy" w:hAnsi="Avenir Heavy"/>
              </w:rPr>
            </w:pPr>
            <w:r>
              <w:rPr>
                <w:rFonts w:ascii="Avenir Heavy" w:hAnsi="Avenir Heavy"/>
              </w:rPr>
              <w:t>Mitgliedsnummer</w:t>
            </w:r>
          </w:p>
        </w:tc>
        <w:tc>
          <w:tcPr>
            <w:tcW w:w="3518" w:type="dxa"/>
            <w:vAlign w:val="center"/>
          </w:tcPr>
          <w:p w14:paraId="7A259735" w14:textId="4CF19D16" w:rsidR="00A4036D" w:rsidRDefault="00A4036D" w:rsidP="006C717E">
            <w:pPr>
              <w:rPr>
                <w:rFonts w:ascii="Avenir Heavy" w:hAnsi="Avenir Heavy"/>
              </w:rPr>
            </w:pPr>
            <w:r>
              <w:rPr>
                <w:rFonts w:ascii="Avenir Heavy" w:hAnsi="Avenir Heavy"/>
              </w:rPr>
              <w:t xml:space="preserve">Hundeführer, E-Mail, Telefon, Mitgliedsnummer, </w:t>
            </w:r>
          </w:p>
        </w:tc>
        <w:tc>
          <w:tcPr>
            <w:tcW w:w="2532" w:type="dxa"/>
          </w:tcPr>
          <w:p w14:paraId="7690851A" w14:textId="69096706" w:rsidR="00A4036D" w:rsidRDefault="00A4036D" w:rsidP="0002078E">
            <w:pPr>
              <w:rPr>
                <w:rFonts w:ascii="Avenir Heavy" w:hAnsi="Avenir Heavy"/>
              </w:rPr>
            </w:pPr>
            <w:r>
              <w:rPr>
                <w:rFonts w:ascii="Avenir Heavy" w:hAnsi="Avenir Heavy"/>
              </w:rPr>
              <w:t>Unterschrift HF</w:t>
            </w:r>
          </w:p>
        </w:tc>
      </w:tr>
      <w:tr w:rsidR="00A4036D" w14:paraId="08B10E27" w14:textId="214F2A83" w:rsidTr="00676E06">
        <w:trPr>
          <w:trHeight w:val="882"/>
        </w:trPr>
        <w:tc>
          <w:tcPr>
            <w:tcW w:w="1063" w:type="dxa"/>
            <w:vAlign w:val="center"/>
          </w:tcPr>
          <w:p w14:paraId="5AFD9E99" w14:textId="77777777" w:rsidR="00A4036D" w:rsidRDefault="00A4036D" w:rsidP="00504E2D">
            <w:pPr>
              <w:spacing w:line="360" w:lineRule="auto"/>
              <w:jc w:val="center"/>
              <w:rPr>
                <w:rFonts w:ascii="Avenir Heavy" w:hAnsi="Avenir Heavy"/>
              </w:rPr>
            </w:pPr>
            <w:r>
              <w:rPr>
                <w:rFonts w:ascii="Avenir Heavy" w:hAnsi="Avenir Heavy"/>
              </w:rPr>
              <w:t>A</w:t>
            </w:r>
          </w:p>
        </w:tc>
        <w:tc>
          <w:tcPr>
            <w:tcW w:w="2599" w:type="dxa"/>
            <w:vAlign w:val="center"/>
          </w:tcPr>
          <w:p w14:paraId="4EBA47B8" w14:textId="77777777" w:rsidR="00A4036D" w:rsidRDefault="00A4036D" w:rsidP="00504E2D">
            <w:pPr>
              <w:jc w:val="center"/>
              <w:rPr>
                <w:rFonts w:ascii="Avenir Heavy" w:hAnsi="Avenir Heavy"/>
              </w:rPr>
            </w:pPr>
          </w:p>
        </w:tc>
        <w:tc>
          <w:tcPr>
            <w:tcW w:w="1136" w:type="dxa"/>
            <w:vAlign w:val="center"/>
          </w:tcPr>
          <w:p w14:paraId="4BAA224B" w14:textId="77777777" w:rsidR="00A4036D" w:rsidRDefault="00A4036D" w:rsidP="00504E2D">
            <w:pPr>
              <w:jc w:val="center"/>
              <w:rPr>
                <w:rFonts w:ascii="Avenir Heavy" w:hAnsi="Avenir Heavy"/>
              </w:rPr>
            </w:pPr>
          </w:p>
        </w:tc>
        <w:tc>
          <w:tcPr>
            <w:tcW w:w="1009" w:type="dxa"/>
            <w:vAlign w:val="center"/>
          </w:tcPr>
          <w:p w14:paraId="58F275E1" w14:textId="77777777" w:rsidR="00A4036D" w:rsidRDefault="00A4036D" w:rsidP="00504E2D">
            <w:pPr>
              <w:jc w:val="center"/>
              <w:rPr>
                <w:rFonts w:ascii="Avenir Heavy" w:hAnsi="Avenir Heavy"/>
              </w:rPr>
            </w:pPr>
          </w:p>
        </w:tc>
        <w:tc>
          <w:tcPr>
            <w:tcW w:w="2172" w:type="dxa"/>
          </w:tcPr>
          <w:p w14:paraId="235D54A6" w14:textId="77777777" w:rsidR="00A4036D" w:rsidRDefault="00A4036D" w:rsidP="00504E2D">
            <w:pPr>
              <w:jc w:val="center"/>
              <w:rPr>
                <w:rFonts w:ascii="Avenir Heavy" w:hAnsi="Avenir Heavy"/>
              </w:rPr>
            </w:pPr>
          </w:p>
        </w:tc>
        <w:tc>
          <w:tcPr>
            <w:tcW w:w="3518" w:type="dxa"/>
            <w:vAlign w:val="center"/>
          </w:tcPr>
          <w:p w14:paraId="68A12263" w14:textId="1B298844" w:rsidR="00A4036D" w:rsidRDefault="00A4036D" w:rsidP="00504E2D">
            <w:pPr>
              <w:jc w:val="center"/>
              <w:rPr>
                <w:rFonts w:ascii="Avenir Heavy" w:hAnsi="Avenir Heavy"/>
              </w:rPr>
            </w:pPr>
          </w:p>
        </w:tc>
        <w:tc>
          <w:tcPr>
            <w:tcW w:w="2532" w:type="dxa"/>
          </w:tcPr>
          <w:p w14:paraId="751EA500" w14:textId="77777777" w:rsidR="00A4036D" w:rsidRDefault="00A4036D" w:rsidP="00504E2D">
            <w:pPr>
              <w:jc w:val="center"/>
              <w:rPr>
                <w:rFonts w:ascii="Avenir Heavy" w:hAnsi="Avenir Heavy"/>
              </w:rPr>
            </w:pPr>
          </w:p>
        </w:tc>
      </w:tr>
      <w:tr w:rsidR="00A4036D" w14:paraId="1909BAD9" w14:textId="33ACE0CB" w:rsidTr="00676E06">
        <w:trPr>
          <w:trHeight w:val="882"/>
        </w:trPr>
        <w:tc>
          <w:tcPr>
            <w:tcW w:w="1063" w:type="dxa"/>
            <w:vAlign w:val="center"/>
          </w:tcPr>
          <w:p w14:paraId="0B78AE03" w14:textId="77777777" w:rsidR="00A4036D" w:rsidRDefault="00A4036D" w:rsidP="00504E2D">
            <w:pPr>
              <w:spacing w:line="360" w:lineRule="auto"/>
              <w:jc w:val="center"/>
              <w:rPr>
                <w:rFonts w:ascii="Avenir Heavy" w:hAnsi="Avenir Heavy"/>
              </w:rPr>
            </w:pPr>
            <w:r>
              <w:rPr>
                <w:rFonts w:ascii="Avenir Heavy" w:hAnsi="Avenir Heavy"/>
              </w:rPr>
              <w:t>B</w:t>
            </w:r>
          </w:p>
        </w:tc>
        <w:tc>
          <w:tcPr>
            <w:tcW w:w="2599" w:type="dxa"/>
            <w:vAlign w:val="center"/>
          </w:tcPr>
          <w:p w14:paraId="2FB85347" w14:textId="77777777" w:rsidR="00A4036D" w:rsidRDefault="00A4036D" w:rsidP="00504E2D">
            <w:pPr>
              <w:jc w:val="center"/>
              <w:rPr>
                <w:rFonts w:ascii="Avenir Heavy" w:hAnsi="Avenir Heavy"/>
              </w:rPr>
            </w:pPr>
          </w:p>
        </w:tc>
        <w:tc>
          <w:tcPr>
            <w:tcW w:w="1136" w:type="dxa"/>
            <w:vAlign w:val="center"/>
          </w:tcPr>
          <w:p w14:paraId="64FFFD47" w14:textId="77777777" w:rsidR="00A4036D" w:rsidRDefault="00A4036D" w:rsidP="00504E2D">
            <w:pPr>
              <w:jc w:val="center"/>
              <w:rPr>
                <w:rFonts w:ascii="Avenir Heavy" w:hAnsi="Avenir Heavy"/>
              </w:rPr>
            </w:pPr>
          </w:p>
        </w:tc>
        <w:tc>
          <w:tcPr>
            <w:tcW w:w="1009" w:type="dxa"/>
            <w:vAlign w:val="center"/>
          </w:tcPr>
          <w:p w14:paraId="4BA4794A" w14:textId="77777777" w:rsidR="00A4036D" w:rsidRDefault="00A4036D" w:rsidP="00504E2D">
            <w:pPr>
              <w:jc w:val="center"/>
              <w:rPr>
                <w:rFonts w:ascii="Avenir Heavy" w:hAnsi="Avenir Heavy"/>
              </w:rPr>
            </w:pPr>
          </w:p>
        </w:tc>
        <w:tc>
          <w:tcPr>
            <w:tcW w:w="2172" w:type="dxa"/>
          </w:tcPr>
          <w:p w14:paraId="64BA10A2" w14:textId="77777777" w:rsidR="00A4036D" w:rsidRDefault="00A4036D" w:rsidP="00504E2D">
            <w:pPr>
              <w:jc w:val="center"/>
              <w:rPr>
                <w:rFonts w:ascii="Avenir Heavy" w:hAnsi="Avenir Heavy"/>
              </w:rPr>
            </w:pPr>
          </w:p>
        </w:tc>
        <w:tc>
          <w:tcPr>
            <w:tcW w:w="3518" w:type="dxa"/>
            <w:vAlign w:val="center"/>
          </w:tcPr>
          <w:p w14:paraId="7FCDE651" w14:textId="4E8523C5" w:rsidR="00A4036D" w:rsidRDefault="00A4036D" w:rsidP="00504E2D">
            <w:pPr>
              <w:jc w:val="center"/>
              <w:rPr>
                <w:rFonts w:ascii="Avenir Heavy" w:hAnsi="Avenir Heavy"/>
              </w:rPr>
            </w:pPr>
          </w:p>
        </w:tc>
        <w:tc>
          <w:tcPr>
            <w:tcW w:w="2532" w:type="dxa"/>
          </w:tcPr>
          <w:p w14:paraId="0A38A5E3" w14:textId="77777777" w:rsidR="00A4036D" w:rsidRDefault="00A4036D" w:rsidP="00504E2D">
            <w:pPr>
              <w:jc w:val="center"/>
              <w:rPr>
                <w:rFonts w:ascii="Avenir Heavy" w:hAnsi="Avenir Heavy"/>
              </w:rPr>
            </w:pPr>
          </w:p>
        </w:tc>
      </w:tr>
      <w:tr w:rsidR="00A4036D" w14:paraId="05BE0478" w14:textId="3A40BCA6" w:rsidTr="00676E06">
        <w:trPr>
          <w:trHeight w:val="882"/>
        </w:trPr>
        <w:tc>
          <w:tcPr>
            <w:tcW w:w="1063" w:type="dxa"/>
            <w:vAlign w:val="center"/>
          </w:tcPr>
          <w:p w14:paraId="2551CF68" w14:textId="77777777" w:rsidR="00A4036D" w:rsidRDefault="00A4036D" w:rsidP="00504E2D">
            <w:pPr>
              <w:spacing w:line="360" w:lineRule="auto"/>
              <w:jc w:val="center"/>
              <w:rPr>
                <w:rFonts w:ascii="Avenir Heavy" w:hAnsi="Avenir Heavy"/>
              </w:rPr>
            </w:pPr>
            <w:r>
              <w:rPr>
                <w:rFonts w:ascii="Avenir Heavy" w:hAnsi="Avenir Heavy"/>
              </w:rPr>
              <w:t>C</w:t>
            </w:r>
          </w:p>
        </w:tc>
        <w:tc>
          <w:tcPr>
            <w:tcW w:w="2599" w:type="dxa"/>
            <w:vAlign w:val="center"/>
          </w:tcPr>
          <w:p w14:paraId="4E8E8194" w14:textId="77777777" w:rsidR="00A4036D" w:rsidRDefault="00A4036D" w:rsidP="00504E2D">
            <w:pPr>
              <w:jc w:val="center"/>
              <w:rPr>
                <w:rFonts w:ascii="Avenir Heavy" w:hAnsi="Avenir Heavy"/>
              </w:rPr>
            </w:pPr>
          </w:p>
        </w:tc>
        <w:tc>
          <w:tcPr>
            <w:tcW w:w="1136" w:type="dxa"/>
            <w:vAlign w:val="center"/>
          </w:tcPr>
          <w:p w14:paraId="4A3634EE" w14:textId="77777777" w:rsidR="00A4036D" w:rsidRDefault="00A4036D" w:rsidP="00504E2D">
            <w:pPr>
              <w:jc w:val="center"/>
              <w:rPr>
                <w:rFonts w:ascii="Avenir Heavy" w:hAnsi="Avenir Heavy"/>
              </w:rPr>
            </w:pPr>
          </w:p>
        </w:tc>
        <w:tc>
          <w:tcPr>
            <w:tcW w:w="1009" w:type="dxa"/>
            <w:vAlign w:val="center"/>
          </w:tcPr>
          <w:p w14:paraId="1C99774A" w14:textId="77777777" w:rsidR="00A4036D" w:rsidRDefault="00A4036D" w:rsidP="00504E2D">
            <w:pPr>
              <w:jc w:val="center"/>
              <w:rPr>
                <w:rFonts w:ascii="Avenir Heavy" w:hAnsi="Avenir Heavy"/>
              </w:rPr>
            </w:pPr>
          </w:p>
        </w:tc>
        <w:tc>
          <w:tcPr>
            <w:tcW w:w="2172" w:type="dxa"/>
          </w:tcPr>
          <w:p w14:paraId="62E512F2" w14:textId="77777777" w:rsidR="00A4036D" w:rsidRDefault="00A4036D" w:rsidP="00504E2D">
            <w:pPr>
              <w:jc w:val="center"/>
              <w:rPr>
                <w:rFonts w:ascii="Avenir Heavy" w:hAnsi="Avenir Heavy"/>
              </w:rPr>
            </w:pPr>
          </w:p>
        </w:tc>
        <w:tc>
          <w:tcPr>
            <w:tcW w:w="3518" w:type="dxa"/>
            <w:vAlign w:val="center"/>
          </w:tcPr>
          <w:p w14:paraId="468209C7" w14:textId="511D0F69" w:rsidR="00A4036D" w:rsidRDefault="00A4036D" w:rsidP="00504E2D">
            <w:pPr>
              <w:jc w:val="center"/>
              <w:rPr>
                <w:rFonts w:ascii="Avenir Heavy" w:hAnsi="Avenir Heavy"/>
              </w:rPr>
            </w:pPr>
          </w:p>
        </w:tc>
        <w:tc>
          <w:tcPr>
            <w:tcW w:w="2532" w:type="dxa"/>
          </w:tcPr>
          <w:p w14:paraId="6091F535" w14:textId="77777777" w:rsidR="00A4036D" w:rsidRDefault="00A4036D" w:rsidP="00504E2D">
            <w:pPr>
              <w:jc w:val="center"/>
              <w:rPr>
                <w:rFonts w:ascii="Avenir Heavy" w:hAnsi="Avenir Heavy"/>
              </w:rPr>
            </w:pPr>
          </w:p>
        </w:tc>
      </w:tr>
    </w:tbl>
    <w:p w14:paraId="027423C6" w14:textId="77777777" w:rsidR="00676E06" w:rsidRDefault="00676E06">
      <w:pPr>
        <w:rPr>
          <w:rFonts w:ascii="Avenir Heavy" w:hAnsi="Avenir Heavy"/>
        </w:rPr>
      </w:pPr>
    </w:p>
    <w:p w14:paraId="2405553B" w14:textId="2F514467" w:rsidR="00414454" w:rsidRPr="00595D50" w:rsidRDefault="00504E2D" w:rsidP="004B6C56">
      <w:pPr>
        <w:spacing w:line="360" w:lineRule="auto"/>
        <w:rPr>
          <w:rFonts w:ascii="Avenir Book" w:eastAsia="Times New Roman" w:hAnsi="Avenir Book" w:cs="Times New Roman"/>
          <w:color w:val="000000"/>
          <w:sz w:val="16"/>
          <w:szCs w:val="16"/>
        </w:rPr>
      </w:pPr>
      <w:r w:rsidRPr="00595D50">
        <w:rPr>
          <w:rFonts w:ascii="Avenir Book" w:eastAsia="Times New Roman" w:hAnsi="Avenir Book" w:cs="Times New Roman"/>
          <w:color w:val="000000"/>
          <w:sz w:val="16"/>
          <w:szCs w:val="16"/>
        </w:rPr>
        <w:t>Hiermit bestätige ich durch meine Unterschrift, dass mein Boxer haftpflichtversichert und im Besitz einer amtlichen Tollwutschutzimpfung ist</w:t>
      </w:r>
      <w:r w:rsidR="000D11F2">
        <w:rPr>
          <w:rFonts w:ascii="Avenir Book" w:eastAsia="Times New Roman" w:hAnsi="Avenir Book" w:cs="Times New Roman"/>
          <w:color w:val="000000"/>
          <w:sz w:val="16"/>
          <w:szCs w:val="16"/>
        </w:rPr>
        <w:t>. Es gelten die aktuellen Coronaregeln.</w:t>
      </w:r>
    </w:p>
    <w:p w14:paraId="450D128A" w14:textId="3C480DB2" w:rsidR="001D2E2F" w:rsidRPr="00595D50" w:rsidRDefault="001D2E2F" w:rsidP="001D2E2F">
      <w:pPr>
        <w:rPr>
          <w:rFonts w:ascii="Avenir Book" w:eastAsia="Times New Roman" w:hAnsi="Avenir Book" w:cs="Times New Roman"/>
          <w:color w:val="000000"/>
          <w:sz w:val="16"/>
          <w:szCs w:val="16"/>
        </w:rPr>
      </w:pPr>
      <w:r w:rsidRPr="00595D50">
        <w:rPr>
          <w:rFonts w:ascii="Avenir Book" w:eastAsia="Times New Roman" w:hAnsi="Avenir Book" w:cs="Times New Roman"/>
          <w:color w:val="000000"/>
          <w:sz w:val="16"/>
          <w:szCs w:val="16"/>
        </w:rPr>
        <w:t>Datenschutz: Die Datenschutzerklärung des Boxer Klubs e.V. Sitz München (https://www.bk-muenchen.de/impressum) ist mir bekannt. Mit der Verarbeitung und Weitergabe meiner Daten an den Boxer Klub e.V. und seiner Mitgliedsgruppen zur Abwicklung der von mir gemeldeten Prüfung sowie der Veröffentlichung meiner Daten (Name des Boxers, Name des Eigentümers und Hundeführers, LG/Gruppe, ggf. Bilder) im Katalog (online und Druckversion)</w:t>
      </w:r>
      <w:r w:rsidR="00676E06">
        <w:rPr>
          <w:rFonts w:ascii="Avenir Book" w:eastAsia="Times New Roman" w:hAnsi="Avenir Book" w:cs="Times New Roman"/>
          <w:color w:val="000000"/>
          <w:sz w:val="16"/>
          <w:szCs w:val="16"/>
        </w:rPr>
        <w:t xml:space="preserve"> </w:t>
      </w:r>
      <w:r w:rsidRPr="00595D50">
        <w:rPr>
          <w:rFonts w:ascii="Avenir Book" w:eastAsia="Times New Roman" w:hAnsi="Avenir Book" w:cs="Times New Roman"/>
          <w:color w:val="000000"/>
          <w:sz w:val="16"/>
          <w:szCs w:val="16"/>
        </w:rPr>
        <w:t>sowie in den Boxer Blätter und auf der Homepage des BK und der Landesgruppe erkläre ich mich einverstanden.</w:t>
      </w:r>
    </w:p>
    <w:p w14:paraId="2AAA3731" w14:textId="77777777" w:rsidR="001D2E2F" w:rsidRPr="001D2E2F" w:rsidRDefault="001D2E2F" w:rsidP="004B6C56">
      <w:pPr>
        <w:spacing w:line="360" w:lineRule="auto"/>
        <w:rPr>
          <w:rFonts w:ascii="Avenir Heavy" w:hAnsi="Avenir Heavy"/>
          <w:sz w:val="18"/>
          <w:szCs w:val="18"/>
        </w:rPr>
      </w:pPr>
    </w:p>
    <w:sectPr w:rsidR="001D2E2F" w:rsidRPr="001D2E2F" w:rsidSect="00E042C4">
      <w:headerReference w:type="even" r:id="rId6"/>
      <w:headerReference w:type="default" r:id="rId7"/>
      <w:footerReference w:type="even" r:id="rId8"/>
      <w:footerReference w:type="default" r:id="rId9"/>
      <w:headerReference w:type="first" r:id="rId10"/>
      <w:footerReference w:type="first" r:id="rId11"/>
      <w:pgSz w:w="16820" w:h="11900" w:orient="landscape"/>
      <w:pgMar w:top="261" w:right="1134" w:bottom="426" w:left="1417"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EC01" w14:textId="77777777" w:rsidR="00E062BB" w:rsidRDefault="00E062BB" w:rsidP="00221C4A">
      <w:r>
        <w:separator/>
      </w:r>
    </w:p>
  </w:endnote>
  <w:endnote w:type="continuationSeparator" w:id="0">
    <w:p w14:paraId="18BB4302" w14:textId="77777777" w:rsidR="00E062BB" w:rsidRDefault="00E062BB" w:rsidP="0022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B2E" w14:textId="77777777" w:rsidR="00346DC0" w:rsidRDefault="00346D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483" w14:textId="239F1E61" w:rsidR="00504E2D" w:rsidRPr="00595D50" w:rsidRDefault="00504E2D" w:rsidP="00221C4A">
    <w:pPr>
      <w:pStyle w:val="Fuzeile"/>
      <w:rPr>
        <w:rFonts w:ascii="Avenir Heavy" w:hAnsi="Avenir Heavy"/>
        <w:sz w:val="20"/>
        <w:szCs w:val="20"/>
      </w:rPr>
    </w:pPr>
    <w:r w:rsidRPr="00595D50">
      <w:rPr>
        <w:rFonts w:ascii="Avenir Heavy" w:hAnsi="Avenir Heavy"/>
        <w:sz w:val="20"/>
        <w:szCs w:val="20"/>
      </w:rPr>
      <w:t xml:space="preserve">Anmeldung an: </w:t>
    </w:r>
    <w:r w:rsidRPr="00595D50">
      <w:rPr>
        <w:rFonts w:ascii="Avenir Heavy" w:hAnsi="Avenir Heavy"/>
        <w:sz w:val="20"/>
        <w:szCs w:val="20"/>
      </w:rPr>
      <w:tab/>
      <w:t xml:space="preserve">Hartmut Wiedmann (LAW), </w:t>
    </w:r>
    <w:proofErr w:type="spellStart"/>
    <w:r w:rsidRPr="00595D50">
      <w:rPr>
        <w:rFonts w:ascii="Avenir Heavy" w:hAnsi="Avenir Heavy"/>
        <w:sz w:val="20"/>
        <w:szCs w:val="20"/>
      </w:rPr>
      <w:t>Hagstolz</w:t>
    </w:r>
    <w:proofErr w:type="spellEnd"/>
    <w:r w:rsidRPr="00595D50">
      <w:rPr>
        <w:rFonts w:ascii="Avenir Heavy" w:hAnsi="Avenir Heavy"/>
        <w:sz w:val="20"/>
        <w:szCs w:val="20"/>
      </w:rPr>
      <w:t xml:space="preserve"> 14, 71720 Oberstenfeld, E-Mail: </w:t>
    </w:r>
    <w:hyperlink r:id="rId1" w:history="1">
      <w:r w:rsidRPr="00595D50">
        <w:rPr>
          <w:rStyle w:val="Hyperlink"/>
          <w:rFonts w:ascii="Avenir Heavy" w:hAnsi="Avenir Heavy"/>
          <w:sz w:val="20"/>
          <w:szCs w:val="20"/>
        </w:rPr>
        <w:t>hartmut.wiedmann@t-online.de</w:t>
      </w:r>
    </w:hyperlink>
    <w:r w:rsidRPr="00595D50">
      <w:rPr>
        <w:rFonts w:ascii="Avenir Heavy" w:hAnsi="Avenir Heavy"/>
        <w:sz w:val="20"/>
        <w:szCs w:val="20"/>
      </w:rPr>
      <w:t xml:space="preserve">,  </w:t>
    </w:r>
  </w:p>
  <w:p w14:paraId="43E7DDEF" w14:textId="2A5D3BF7" w:rsidR="00504E2D" w:rsidRPr="00595D50" w:rsidRDefault="00504E2D" w:rsidP="00221C4A">
    <w:pPr>
      <w:pStyle w:val="Fuzeile"/>
      <w:rPr>
        <w:rFonts w:ascii="Avenir Heavy" w:hAnsi="Avenir Heavy"/>
        <w:sz w:val="20"/>
        <w:szCs w:val="20"/>
      </w:rPr>
    </w:pPr>
    <w:r w:rsidRPr="00595D50">
      <w:rPr>
        <w:rFonts w:ascii="Avenir Heavy" w:hAnsi="Avenir Heavy"/>
        <w:sz w:val="20"/>
        <w:szCs w:val="20"/>
      </w:rPr>
      <w:t>T: +49 (0) 171 4270402, F: 07062 6763357</w:t>
    </w:r>
  </w:p>
  <w:p w14:paraId="1B12E070" w14:textId="77777777" w:rsidR="00504E2D" w:rsidRPr="00595D50" w:rsidRDefault="00504E2D">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0B46" w14:textId="77777777" w:rsidR="00346DC0" w:rsidRDefault="00346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7ABD" w14:textId="77777777" w:rsidR="00E062BB" w:rsidRDefault="00E062BB" w:rsidP="00221C4A">
      <w:r>
        <w:separator/>
      </w:r>
    </w:p>
  </w:footnote>
  <w:footnote w:type="continuationSeparator" w:id="0">
    <w:p w14:paraId="1EE1E121" w14:textId="77777777" w:rsidR="00E062BB" w:rsidRDefault="00E062BB" w:rsidP="0022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610" w14:textId="77777777" w:rsidR="00346DC0" w:rsidRDefault="00346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9BF" w14:textId="578A4CE2" w:rsidR="00504E2D" w:rsidRPr="00595D50" w:rsidRDefault="00504E2D" w:rsidP="00504E2D">
    <w:pPr>
      <w:rPr>
        <w:rFonts w:ascii="Avenir Heavy" w:hAnsi="Avenir Heavy"/>
      </w:rPr>
    </w:pPr>
    <w:r w:rsidRPr="00595D50">
      <w:rPr>
        <w:rFonts w:ascii="Avenir Heavy" w:hAnsi="Avenir Heavy"/>
      </w:rPr>
      <w:t>Anmeldung zum Landesgruppenpokalturnier am 2</w:t>
    </w:r>
    <w:r w:rsidR="00676E06">
      <w:rPr>
        <w:rFonts w:ascii="Avenir Heavy" w:hAnsi="Avenir Heavy"/>
      </w:rPr>
      <w:t>4</w:t>
    </w:r>
    <w:r w:rsidRPr="00595D50">
      <w:rPr>
        <w:rFonts w:ascii="Avenir Heavy" w:hAnsi="Avenir Heavy"/>
      </w:rPr>
      <w:t>.</w:t>
    </w:r>
    <w:r w:rsidR="000D11F2">
      <w:rPr>
        <w:rFonts w:ascii="Avenir Heavy" w:hAnsi="Avenir Heavy"/>
      </w:rPr>
      <w:t>/2</w:t>
    </w:r>
    <w:r w:rsidR="00676E06">
      <w:rPr>
        <w:rFonts w:ascii="Avenir Heavy" w:hAnsi="Avenir Heavy"/>
      </w:rPr>
      <w:t>5</w:t>
    </w:r>
    <w:r w:rsidR="000D11F2">
      <w:rPr>
        <w:rFonts w:ascii="Avenir Heavy" w:hAnsi="Avenir Heavy"/>
      </w:rPr>
      <w:t>.</w:t>
    </w:r>
    <w:r w:rsidRPr="00595D50">
      <w:rPr>
        <w:rFonts w:ascii="Avenir Heavy" w:hAnsi="Avenir Heavy"/>
      </w:rPr>
      <w:t xml:space="preserve"> Juni 20</w:t>
    </w:r>
    <w:r w:rsidR="00EE6C72">
      <w:rPr>
        <w:rFonts w:ascii="Avenir Heavy" w:hAnsi="Avenir Heavy"/>
      </w:rPr>
      <w:t>2</w:t>
    </w:r>
    <w:r w:rsidR="00676E06">
      <w:rPr>
        <w:rFonts w:ascii="Avenir Heavy" w:hAnsi="Avenir Heavy"/>
      </w:rPr>
      <w:t>3</w:t>
    </w:r>
    <w:r w:rsidRPr="00595D50">
      <w:rPr>
        <w:rFonts w:ascii="Avenir Heavy" w:hAnsi="Avenir Heavy"/>
      </w:rPr>
      <w:t xml:space="preserve"> beim BK </w:t>
    </w:r>
    <w:r w:rsidR="00676E06">
      <w:rPr>
        <w:rFonts w:ascii="Avenir Heavy" w:hAnsi="Avenir Heavy"/>
      </w:rPr>
      <w:t>Aalen</w:t>
    </w:r>
    <w:r w:rsidRPr="00595D50">
      <w:rPr>
        <w:rFonts w:ascii="Avenir Heavy" w:hAnsi="Avenir Heavy"/>
      </w:rPr>
      <w:t xml:space="preserve">: </w:t>
    </w:r>
    <w:r w:rsidRPr="00595D50">
      <w:rPr>
        <w:rFonts w:ascii="Avenir Heavy" w:hAnsi="Avenir Heavy"/>
        <w:highlight w:val="yellow"/>
      </w:rPr>
      <w:t>MANNSCHAFTEN</w:t>
    </w:r>
  </w:p>
  <w:p w14:paraId="58351438" w14:textId="34EFE012" w:rsidR="00504E2D" w:rsidRPr="00595D50" w:rsidRDefault="00504E2D" w:rsidP="00504E2D">
    <w:pPr>
      <w:rPr>
        <w:rFonts w:ascii="Avenir Heavy" w:hAnsi="Avenir Heavy"/>
      </w:rPr>
    </w:pPr>
    <w:r w:rsidRPr="00595D50">
      <w:rPr>
        <w:rFonts w:ascii="Avenir Heavy" w:hAnsi="Avenir Heavy"/>
      </w:rPr>
      <w:t xml:space="preserve">MELDESCHLUSS: </w:t>
    </w:r>
    <w:r w:rsidR="000D11F2">
      <w:rPr>
        <w:rFonts w:ascii="Avenir Heavy" w:hAnsi="Avenir Heavy"/>
      </w:rPr>
      <w:t>5</w:t>
    </w:r>
    <w:r w:rsidRPr="00595D50">
      <w:rPr>
        <w:rFonts w:ascii="Avenir Heavy" w:hAnsi="Avenir Heavy"/>
      </w:rPr>
      <w:t xml:space="preserve">. </w:t>
    </w:r>
    <w:r w:rsidRPr="00595D50">
      <w:rPr>
        <w:rFonts w:ascii="Avenir Heavy" w:hAnsi="Avenir Heavy"/>
      </w:rPr>
      <w:t xml:space="preserve">Juni </w:t>
    </w:r>
    <w:r w:rsidRPr="00595D50">
      <w:rPr>
        <w:rFonts w:ascii="Avenir Heavy" w:hAnsi="Avenir Heavy"/>
      </w:rPr>
      <w:t>20</w:t>
    </w:r>
    <w:r w:rsidR="00EE6C72">
      <w:rPr>
        <w:rFonts w:ascii="Avenir Heavy" w:hAnsi="Avenir Heavy"/>
      </w:rPr>
      <w:t>2</w:t>
    </w:r>
    <w:r w:rsidR="00346DC0">
      <w:rPr>
        <w:rFonts w:ascii="Avenir Heavy" w:hAnsi="Avenir Heavy"/>
      </w:rPr>
      <w:t>3</w:t>
    </w:r>
  </w:p>
  <w:p w14:paraId="3947A2EE" w14:textId="77777777" w:rsidR="00504E2D" w:rsidRDefault="00504E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C406" w14:textId="77777777" w:rsidR="00346DC0" w:rsidRDefault="00346D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7D"/>
    <w:rsid w:val="0002078E"/>
    <w:rsid w:val="000D11F2"/>
    <w:rsid w:val="001D2E2F"/>
    <w:rsid w:val="00221C4A"/>
    <w:rsid w:val="003412DB"/>
    <w:rsid w:val="00346DC0"/>
    <w:rsid w:val="00414454"/>
    <w:rsid w:val="004B6C56"/>
    <w:rsid w:val="00504E2D"/>
    <w:rsid w:val="00595D50"/>
    <w:rsid w:val="005E7064"/>
    <w:rsid w:val="005F20A6"/>
    <w:rsid w:val="0061027D"/>
    <w:rsid w:val="006475C1"/>
    <w:rsid w:val="00676E06"/>
    <w:rsid w:val="006A13CC"/>
    <w:rsid w:val="006C161E"/>
    <w:rsid w:val="006C717E"/>
    <w:rsid w:val="008B1631"/>
    <w:rsid w:val="0096406A"/>
    <w:rsid w:val="00991762"/>
    <w:rsid w:val="00A4036D"/>
    <w:rsid w:val="00A42C82"/>
    <w:rsid w:val="00A9231A"/>
    <w:rsid w:val="00AD5206"/>
    <w:rsid w:val="00B0708A"/>
    <w:rsid w:val="00D429D8"/>
    <w:rsid w:val="00E042C4"/>
    <w:rsid w:val="00E062BB"/>
    <w:rsid w:val="00E90952"/>
    <w:rsid w:val="00EE6C72"/>
    <w:rsid w:val="00F45B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21C4"/>
  <w14:defaultImageDpi w14:val="300"/>
  <w15:docId w15:val="{211B24E5-AD99-9345-8868-67F9A15E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1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1C4A"/>
    <w:pPr>
      <w:tabs>
        <w:tab w:val="center" w:pos="4536"/>
        <w:tab w:val="right" w:pos="9072"/>
      </w:tabs>
    </w:pPr>
  </w:style>
  <w:style w:type="character" w:customStyle="1" w:styleId="KopfzeileZchn">
    <w:name w:val="Kopfzeile Zchn"/>
    <w:basedOn w:val="Absatz-Standardschriftart"/>
    <w:link w:val="Kopfzeile"/>
    <w:uiPriority w:val="99"/>
    <w:rsid w:val="00221C4A"/>
  </w:style>
  <w:style w:type="paragraph" w:styleId="Fuzeile">
    <w:name w:val="footer"/>
    <w:basedOn w:val="Standard"/>
    <w:link w:val="FuzeileZchn"/>
    <w:uiPriority w:val="99"/>
    <w:unhideWhenUsed/>
    <w:rsid w:val="00221C4A"/>
    <w:pPr>
      <w:tabs>
        <w:tab w:val="center" w:pos="4536"/>
        <w:tab w:val="right" w:pos="9072"/>
      </w:tabs>
    </w:pPr>
  </w:style>
  <w:style w:type="character" w:customStyle="1" w:styleId="FuzeileZchn">
    <w:name w:val="Fußzeile Zchn"/>
    <w:basedOn w:val="Absatz-Standardschriftart"/>
    <w:link w:val="Fuzeile"/>
    <w:uiPriority w:val="99"/>
    <w:rsid w:val="00221C4A"/>
  </w:style>
  <w:style w:type="character" w:styleId="Hyperlink">
    <w:name w:val="Hyperlink"/>
    <w:basedOn w:val="Absatz-Standardschriftart"/>
    <w:uiPriority w:val="99"/>
    <w:unhideWhenUsed/>
    <w:rsid w:val="00221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artmut.wiedmann@t-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Company>IBW-Coaching</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Beate Wiedmann</dc:creator>
  <cp:keywords/>
  <dc:description/>
  <cp:lastModifiedBy>Ina Wiedmann</cp:lastModifiedBy>
  <cp:revision>4</cp:revision>
  <cp:lastPrinted>2019-01-06T13:06:00Z</cp:lastPrinted>
  <dcterms:created xsi:type="dcterms:W3CDTF">2023-05-11T15:39:00Z</dcterms:created>
  <dcterms:modified xsi:type="dcterms:W3CDTF">2023-05-11T15:59:00Z</dcterms:modified>
</cp:coreProperties>
</file>